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5B7" w:rsidRDefault="004C25B7"/>
    <w:p w:rsidR="004C25B7" w:rsidRDefault="004C25B7"/>
    <w:p w:rsidR="004C25B7" w:rsidRPr="004C25B7" w:rsidRDefault="004C25B7" w:rsidP="004C25B7">
      <w:pPr>
        <w:spacing w:after="60"/>
        <w:jc w:val="center"/>
        <w:rPr>
          <w:sz w:val="28"/>
          <w:szCs w:val="28"/>
        </w:rPr>
      </w:pPr>
      <w:r w:rsidRPr="004C25B7">
        <w:rPr>
          <w:sz w:val="28"/>
          <w:szCs w:val="28"/>
        </w:rPr>
        <w:t>AD9272/AD9273 rev. R3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95"/>
        <w:gridCol w:w="1945"/>
        <w:gridCol w:w="1890"/>
        <w:gridCol w:w="1530"/>
      </w:tblGrid>
      <w:tr w:rsidR="00AD02B0" w:rsidRPr="00D757A7" w:rsidTr="00AD02B0">
        <w:trPr>
          <w:trHeight w:val="282"/>
        </w:trPr>
        <w:tc>
          <w:tcPr>
            <w:tcW w:w="9360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D02B0" w:rsidRPr="00D757A7" w:rsidRDefault="00AD02B0" w:rsidP="00D70063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sz w:val="24"/>
                <w:szCs w:val="24"/>
              </w:rPr>
              <w:t>QUALIFICATION RESULTS</w:t>
            </w:r>
          </w:p>
        </w:tc>
      </w:tr>
      <w:tr w:rsidR="00AD02B0" w:rsidRPr="00D757A7" w:rsidTr="00AD02B0">
        <w:trPr>
          <w:trHeight w:val="282"/>
        </w:trPr>
        <w:tc>
          <w:tcPr>
            <w:tcW w:w="39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AD02B0" w:rsidRPr="00D757A7" w:rsidRDefault="00AD02B0" w:rsidP="00D70063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sz w:val="24"/>
                <w:szCs w:val="24"/>
              </w:rPr>
              <w:t>Test</w:t>
            </w:r>
          </w:p>
        </w:tc>
        <w:tc>
          <w:tcPr>
            <w:tcW w:w="194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AD02B0" w:rsidRPr="00D757A7" w:rsidRDefault="00AD02B0" w:rsidP="00D70063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sz w:val="24"/>
                <w:szCs w:val="24"/>
              </w:rPr>
              <w:t>Specification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AD02B0" w:rsidRPr="00D757A7" w:rsidRDefault="00AD02B0" w:rsidP="00D70063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sz w:val="24"/>
                <w:szCs w:val="24"/>
              </w:rPr>
              <w:t>Sample Size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AD02B0" w:rsidRPr="00D757A7" w:rsidRDefault="00AD02B0" w:rsidP="00D70063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sz w:val="24"/>
                <w:szCs w:val="24"/>
              </w:rPr>
              <w:t>Results</w:t>
            </w:r>
          </w:p>
        </w:tc>
      </w:tr>
      <w:tr w:rsidR="00AD02B0" w:rsidRPr="00D757A7" w:rsidTr="00565780">
        <w:trPr>
          <w:trHeight w:hRule="exact" w:val="691"/>
        </w:trPr>
        <w:tc>
          <w:tcPr>
            <w:tcW w:w="3995" w:type="dxa"/>
            <w:vAlign w:val="center"/>
          </w:tcPr>
          <w:p w:rsidR="00AD02B0" w:rsidRPr="00D757A7" w:rsidRDefault="00AD02B0" w:rsidP="00D70063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Latch-Up</w:t>
            </w:r>
          </w:p>
        </w:tc>
        <w:tc>
          <w:tcPr>
            <w:tcW w:w="1945" w:type="dxa"/>
            <w:vAlign w:val="center"/>
          </w:tcPr>
          <w:p w:rsidR="00565780" w:rsidRDefault="00AD02B0" w:rsidP="00D70063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JEDEC</w:t>
            </w:r>
          </w:p>
          <w:p w:rsidR="00AD02B0" w:rsidRPr="00D757A7" w:rsidRDefault="00AD02B0" w:rsidP="00D70063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D02B0"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>JESD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78</w:t>
            </w:r>
            <w:r w:rsidR="00565780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, Class I</w:t>
            </w:r>
          </w:p>
        </w:tc>
        <w:tc>
          <w:tcPr>
            <w:tcW w:w="1890" w:type="dxa"/>
            <w:vAlign w:val="center"/>
          </w:tcPr>
          <w:p w:rsidR="00AD02B0" w:rsidRPr="00D757A7" w:rsidRDefault="00AD02B0" w:rsidP="00D70063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1530" w:type="dxa"/>
            <w:vAlign w:val="center"/>
          </w:tcPr>
          <w:p w:rsidR="00AD02B0" w:rsidRPr="00D757A7" w:rsidRDefault="00AD02B0" w:rsidP="00D70063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403E9B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Pass</w:t>
            </w:r>
          </w:p>
        </w:tc>
      </w:tr>
      <w:tr w:rsidR="00AD02B0" w:rsidRPr="00D757A7" w:rsidTr="00AD02B0">
        <w:trPr>
          <w:trHeight w:hRule="exact" w:val="622"/>
        </w:trPr>
        <w:tc>
          <w:tcPr>
            <w:tcW w:w="3995" w:type="dxa"/>
            <w:vAlign w:val="center"/>
          </w:tcPr>
          <w:p w:rsidR="00AD02B0" w:rsidRPr="00D757A7" w:rsidRDefault="00AD02B0" w:rsidP="00D70063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Electrostatic Discharge</w:t>
            </w:r>
          </w:p>
          <w:p w:rsidR="00AD02B0" w:rsidRPr="00D757A7" w:rsidRDefault="00AD02B0" w:rsidP="00D70063">
            <w:pPr>
              <w:jc w:val="center"/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Human Body Model</w:t>
            </w:r>
          </w:p>
        </w:tc>
        <w:tc>
          <w:tcPr>
            <w:tcW w:w="1945" w:type="dxa"/>
            <w:vAlign w:val="center"/>
          </w:tcPr>
          <w:p w:rsidR="00AD02B0" w:rsidRPr="00D757A7" w:rsidRDefault="00AD02B0" w:rsidP="00D70063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ESDA/JEDEC 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JDS-001-2011</w:t>
            </w:r>
          </w:p>
        </w:tc>
        <w:tc>
          <w:tcPr>
            <w:tcW w:w="1890" w:type="dxa"/>
            <w:vAlign w:val="center"/>
          </w:tcPr>
          <w:p w:rsidR="00AD02B0" w:rsidRPr="00D757A7" w:rsidRDefault="00AD02B0" w:rsidP="00D70063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3/voltage</w:t>
            </w:r>
          </w:p>
        </w:tc>
        <w:tc>
          <w:tcPr>
            <w:tcW w:w="1530" w:type="dxa"/>
            <w:vAlign w:val="center"/>
          </w:tcPr>
          <w:p w:rsidR="00AD02B0" w:rsidRPr="00D757A7" w:rsidRDefault="00AD02B0" w:rsidP="00AD02B0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 xml:space="preserve">Pass </w:t>
            </w:r>
            <w:r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±2000</w:t>
            </w: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V</w:t>
            </w:r>
          </w:p>
        </w:tc>
      </w:tr>
      <w:tr w:rsidR="00AD02B0" w:rsidRPr="00D757A7" w:rsidTr="00AD02B0">
        <w:trPr>
          <w:trHeight w:hRule="exact" w:val="694"/>
        </w:trPr>
        <w:tc>
          <w:tcPr>
            <w:tcW w:w="3995" w:type="dxa"/>
            <w:vAlign w:val="center"/>
          </w:tcPr>
          <w:p w:rsidR="00AD02B0" w:rsidRPr="00D757A7" w:rsidRDefault="00AD02B0" w:rsidP="00D70063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Electrostatic Discharge</w:t>
            </w:r>
          </w:p>
          <w:p w:rsidR="00AD02B0" w:rsidRPr="00D757A7" w:rsidRDefault="00AD02B0" w:rsidP="00D70063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Field-Induced Charged Device Model</w:t>
            </w:r>
          </w:p>
        </w:tc>
        <w:tc>
          <w:tcPr>
            <w:tcW w:w="1945" w:type="dxa"/>
            <w:vAlign w:val="center"/>
          </w:tcPr>
          <w:p w:rsidR="00AD02B0" w:rsidRDefault="00AD02B0" w:rsidP="00D70063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JEDEC</w:t>
            </w:r>
          </w:p>
          <w:p w:rsidR="00AD02B0" w:rsidRPr="00D757A7" w:rsidRDefault="00AD02B0" w:rsidP="00D70063">
            <w:pPr>
              <w:jc w:val="center"/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JESD22-C101</w:t>
            </w:r>
          </w:p>
        </w:tc>
        <w:tc>
          <w:tcPr>
            <w:tcW w:w="1890" w:type="dxa"/>
            <w:vAlign w:val="center"/>
          </w:tcPr>
          <w:p w:rsidR="00AD02B0" w:rsidRPr="00403E9B" w:rsidRDefault="00AD02B0" w:rsidP="00D70063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403E9B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3/voltage,</w:t>
            </w:r>
          </w:p>
          <w:p w:rsidR="00AD02B0" w:rsidRPr="00403E9B" w:rsidRDefault="00AD02B0" w:rsidP="00AD02B0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403E9B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100-TQFP_EP</w:t>
            </w:r>
          </w:p>
        </w:tc>
        <w:tc>
          <w:tcPr>
            <w:tcW w:w="1530" w:type="dxa"/>
            <w:vAlign w:val="center"/>
          </w:tcPr>
          <w:p w:rsidR="00AD02B0" w:rsidRPr="00D757A7" w:rsidRDefault="00AD02B0" w:rsidP="00AD02B0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 xml:space="preserve">Pass </w:t>
            </w:r>
            <w:r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±750</w:t>
            </w: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V</w:t>
            </w:r>
          </w:p>
        </w:tc>
      </w:tr>
      <w:tr w:rsidR="00AD02B0" w:rsidRPr="00D757A7" w:rsidTr="00AD02B0">
        <w:trPr>
          <w:trHeight w:hRule="exact" w:val="694"/>
        </w:trPr>
        <w:tc>
          <w:tcPr>
            <w:tcW w:w="3995" w:type="dxa"/>
            <w:vAlign w:val="center"/>
          </w:tcPr>
          <w:p w:rsidR="00AD02B0" w:rsidRPr="00D757A7" w:rsidRDefault="00AD02B0" w:rsidP="00D70063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Electrostatic Discharge</w:t>
            </w:r>
          </w:p>
          <w:p w:rsidR="00AD02B0" w:rsidRPr="00D757A7" w:rsidRDefault="00AD02B0" w:rsidP="00D70063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Field-Induced Charged Device Model</w:t>
            </w:r>
          </w:p>
        </w:tc>
        <w:tc>
          <w:tcPr>
            <w:tcW w:w="1945" w:type="dxa"/>
            <w:vAlign w:val="center"/>
          </w:tcPr>
          <w:p w:rsidR="00AD02B0" w:rsidRDefault="00AD02B0" w:rsidP="00D70063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JEDEC</w:t>
            </w:r>
          </w:p>
          <w:p w:rsidR="00AD02B0" w:rsidRPr="00D757A7" w:rsidRDefault="00AD02B0" w:rsidP="00D70063">
            <w:pPr>
              <w:jc w:val="center"/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JESD22-C101</w:t>
            </w:r>
          </w:p>
        </w:tc>
        <w:tc>
          <w:tcPr>
            <w:tcW w:w="1890" w:type="dxa"/>
            <w:vAlign w:val="center"/>
          </w:tcPr>
          <w:p w:rsidR="00AD02B0" w:rsidRPr="00403E9B" w:rsidRDefault="00AD02B0" w:rsidP="00AD02B0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403E9B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3/voltage,</w:t>
            </w:r>
          </w:p>
          <w:p w:rsidR="00AD02B0" w:rsidRPr="00403E9B" w:rsidRDefault="00AD02B0" w:rsidP="00AD02B0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403E9B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144-CSP_BGA</w:t>
            </w:r>
          </w:p>
        </w:tc>
        <w:tc>
          <w:tcPr>
            <w:tcW w:w="1530" w:type="dxa"/>
            <w:vAlign w:val="center"/>
          </w:tcPr>
          <w:p w:rsidR="00AD02B0" w:rsidRPr="00D757A7" w:rsidRDefault="00AD02B0" w:rsidP="00403E9B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403E9B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 xml:space="preserve">Pass </w:t>
            </w:r>
            <w:r w:rsidR="00403E9B" w:rsidRPr="00403E9B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±1250</w:t>
            </w:r>
            <w:r w:rsidRPr="00403E9B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V</w:t>
            </w:r>
          </w:p>
        </w:tc>
      </w:tr>
      <w:tr w:rsidR="00AD02B0" w:rsidRPr="00D757A7" w:rsidTr="00AD02B0">
        <w:trPr>
          <w:trHeight w:hRule="exact" w:val="694"/>
        </w:trPr>
        <w:tc>
          <w:tcPr>
            <w:tcW w:w="3995" w:type="dxa"/>
            <w:vAlign w:val="center"/>
          </w:tcPr>
          <w:p w:rsidR="00AD02B0" w:rsidRPr="00D757A7" w:rsidRDefault="00AD02B0" w:rsidP="00D70063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Electrostatic Discharge</w:t>
            </w:r>
          </w:p>
          <w:p w:rsidR="00AD02B0" w:rsidRPr="00D757A7" w:rsidRDefault="00AD02B0" w:rsidP="00D70063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Machine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 xml:space="preserve"> Model</w:t>
            </w:r>
          </w:p>
        </w:tc>
        <w:tc>
          <w:tcPr>
            <w:tcW w:w="1945" w:type="dxa"/>
            <w:vAlign w:val="center"/>
          </w:tcPr>
          <w:p w:rsidR="00AD02B0" w:rsidRDefault="00AD02B0" w:rsidP="00D70063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JEDEC</w:t>
            </w:r>
          </w:p>
          <w:p w:rsidR="00AD02B0" w:rsidRPr="00D757A7" w:rsidRDefault="00AD02B0" w:rsidP="00AD02B0">
            <w:pPr>
              <w:jc w:val="center"/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JESD22-</w:t>
            </w:r>
            <w:r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A115</w:t>
            </w:r>
          </w:p>
        </w:tc>
        <w:tc>
          <w:tcPr>
            <w:tcW w:w="1890" w:type="dxa"/>
            <w:vAlign w:val="center"/>
          </w:tcPr>
          <w:p w:rsidR="00AD02B0" w:rsidRPr="00D757A7" w:rsidRDefault="00AD02B0" w:rsidP="00D70063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3/voltage</w:t>
            </w:r>
          </w:p>
        </w:tc>
        <w:tc>
          <w:tcPr>
            <w:tcW w:w="1530" w:type="dxa"/>
            <w:vAlign w:val="center"/>
          </w:tcPr>
          <w:p w:rsidR="00AD02B0" w:rsidRPr="00D757A7" w:rsidRDefault="00AD02B0" w:rsidP="00AD02B0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 xml:space="preserve">Pass </w:t>
            </w:r>
            <w:r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±100</w:t>
            </w: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V</w:t>
            </w:r>
          </w:p>
        </w:tc>
      </w:tr>
    </w:tbl>
    <w:p w:rsidR="00FA4DE5" w:rsidRDefault="00FA4DE5"/>
    <w:sectPr w:rsidR="00FA4DE5" w:rsidSect="00FA4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AD02B0"/>
    <w:rsid w:val="000B5444"/>
    <w:rsid w:val="00374521"/>
    <w:rsid w:val="003B7DEF"/>
    <w:rsid w:val="003F4E25"/>
    <w:rsid w:val="00403E9B"/>
    <w:rsid w:val="004C25B7"/>
    <w:rsid w:val="00565780"/>
    <w:rsid w:val="007315DC"/>
    <w:rsid w:val="00AD02B0"/>
    <w:rsid w:val="00B95614"/>
    <w:rsid w:val="00C13568"/>
    <w:rsid w:val="00E85580"/>
    <w:rsid w:val="00FA4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2B0"/>
    <w:pPr>
      <w:spacing w:after="0" w:line="240" w:lineRule="auto"/>
    </w:pPr>
    <w:rPr>
      <w:rFonts w:ascii="Arial" w:eastAsia="Times New Roman" w:hAnsi="Arial" w:cs="Tahoma"/>
      <w:color w:val="00000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8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77</Words>
  <Characters>441</Characters>
  <Application>Microsoft Office Word</Application>
  <DocSecurity>0</DocSecurity>
  <Lines>3</Lines>
  <Paragraphs>1</Paragraphs>
  <ScaleCrop>false</ScaleCrop>
  <Company>Analog Devices, Inc.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dathani</dc:creator>
  <cp:lastModifiedBy>dathani</cp:lastModifiedBy>
  <cp:revision>7</cp:revision>
  <dcterms:created xsi:type="dcterms:W3CDTF">2012-12-06T22:18:00Z</dcterms:created>
  <dcterms:modified xsi:type="dcterms:W3CDTF">2012-12-07T19:06:00Z</dcterms:modified>
</cp:coreProperties>
</file>